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rtl w:val="0"/>
        </w:rPr>
        <w:t xml:space="preserve">Clarinets and Saxophones Are Very Different But Also A Little Similar</w:t>
      </w:r>
    </w:p>
    <w:p w:rsidR="00000000" w:rsidDel="00000000" w:rsidP="00000000" w:rsidRDefault="00000000" w:rsidRPr="00000000" w14:paraId="00000002">
      <w:pPr>
        <w:jc w:val="center"/>
        <w:rPr/>
      </w:pPr>
      <w:r w:rsidDel="00000000" w:rsidR="00000000" w:rsidRPr="00000000">
        <w:rPr>
          <w:rtl w:val="0"/>
        </w:rPr>
        <w:t xml:space="preserve">by Gord Sellar</w:t>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spacing w:line="384.00000000000006" w:lineRule="auto"/>
        <w:rPr/>
      </w:pPr>
      <w:r w:rsidDel="00000000" w:rsidR="00000000" w:rsidRPr="00000000">
        <w:rPr>
          <w:rtl w:val="0"/>
        </w:rPr>
        <w:t xml:space="preserve">Although they are both single-reed woodwind instruments, the clarinet and the saxophone are very different. </w:t>
      </w:r>
    </w:p>
    <w:p w:rsidR="00000000" w:rsidDel="00000000" w:rsidP="00000000" w:rsidRDefault="00000000" w:rsidRPr="00000000" w14:paraId="00000005">
      <w:pPr>
        <w:spacing w:line="384.00000000000006" w:lineRule="auto"/>
        <w:rPr/>
      </w:pPr>
      <w:r w:rsidDel="00000000" w:rsidR="00000000" w:rsidRPr="00000000">
        <w:rPr>
          <w:rtl w:val="0"/>
        </w:rPr>
      </w:r>
    </w:p>
    <w:p w:rsidR="00000000" w:rsidDel="00000000" w:rsidP="00000000" w:rsidRDefault="00000000" w:rsidRPr="00000000" w14:paraId="00000006">
      <w:pPr>
        <w:spacing w:line="384.00000000000006" w:lineRule="auto"/>
        <w:rPr/>
      </w:pPr>
      <w:r w:rsidDel="00000000" w:rsidR="00000000" w:rsidRPr="00000000">
        <w:rPr>
          <w:rtl w:val="0"/>
        </w:rPr>
        <w:t xml:space="preserve">The first difference between these three instruments is the materials used to make them. clarinets use metal for their keys and posts, but the body of a clarinet is usually made out of plastic or wood… On the other hand, saxophones were almost always made out of brass, and they were lacquered to protect the metal from oxidation. </w:t>
      </w:r>
    </w:p>
    <w:p w:rsidR="00000000" w:rsidDel="00000000" w:rsidP="00000000" w:rsidRDefault="00000000" w:rsidRPr="00000000" w14:paraId="00000007">
      <w:pPr>
        <w:spacing w:line="384.00000000000006" w:lineRule="auto"/>
        <w:rPr/>
      </w:pPr>
      <w:r w:rsidDel="00000000" w:rsidR="00000000" w:rsidRPr="00000000">
        <w:rPr>
          <w:rtl w:val="0"/>
        </w:rPr>
        <w:t xml:space="preserve">The next big difference, between clarinets and saxophones, is their fingering system. saxophones share a lot of their basic fingering system with flutes, recorders, and other woodwinds. Their are some superficial similarities between the fingering system for saxophones and the one used by clarinets but overall clarinets has a </w:t>
      </w:r>
      <w:r w:rsidDel="00000000" w:rsidR="00000000" w:rsidRPr="00000000">
        <w:rPr>
          <w:i w:val="1"/>
          <w:rtl w:val="0"/>
        </w:rPr>
        <w:t xml:space="preserve">very </w:t>
      </w:r>
      <w:r w:rsidDel="00000000" w:rsidR="00000000" w:rsidRPr="00000000">
        <w:rPr>
          <w:rtl w:val="0"/>
        </w:rPr>
        <w:t xml:space="preserve">different fingering system. This means that it’s easy to learn flute or recorder fingering if your a saxophonist, but learning to play clarinet is quite different and requires more work for someone used to other woodwinds. Next, the most important differents between sax and clarinet is the embouchure!!! “Embouchure” is the word used to describe the correct position used for the jaw and lips when holding the mouthpiece in the mouth while playing. The proper saxophone embouchure is relatively loose, maintaining tension mainly at the left and right corners of your mouth. Meanwhile, the most different embouchure of all woodwinds is the flute, because it does not have a reed</w:t>
      </w:r>
    </w:p>
    <w:p w:rsidR="00000000" w:rsidDel="00000000" w:rsidP="00000000" w:rsidRDefault="00000000" w:rsidRPr="00000000" w14:paraId="00000008">
      <w:pPr>
        <w:spacing w:line="384.00000000000006" w:lineRule="auto"/>
        <w:rPr/>
      </w:pPr>
      <w:r w:rsidDel="00000000" w:rsidR="00000000" w:rsidRPr="00000000">
        <w:rPr>
          <w:rtl w:val="0"/>
        </w:rPr>
      </w:r>
    </w:p>
    <w:p w:rsidR="00000000" w:rsidDel="00000000" w:rsidP="00000000" w:rsidRDefault="00000000" w:rsidRPr="00000000" w14:paraId="00000009">
      <w:pPr>
        <w:spacing w:line="384.00000000000006" w:lineRule="auto"/>
        <w:rPr/>
      </w:pPr>
      <w:bookmarkStart w:colFirst="0" w:colLast="0" w:name="_heading=h.gjdgxs" w:id="0"/>
      <w:bookmarkEnd w:id="0"/>
      <w:r w:rsidDel="00000000" w:rsidR="00000000" w:rsidRPr="00000000">
        <w:rPr>
          <w:rtl w:val="0"/>
        </w:rPr>
        <w:t xml:space="preserve">On the other hand, because of the position of the clarinet when you play it, as well as differences in clarinet reeds and mouthpieces, the proper embouchure for clarinet is slightly together and more tense. It’s generally easier to switch from clarinet to saxophone than vice versa. Because the clarinetist only needs to relax a little to make the switch, whereas the saxophonist needs to suddenly tense up his or her embouchure. This can be tiring and difficult for the saxophonist to achieve. </w:t>
      </w:r>
    </w:p>
    <w:p w:rsidR="00000000" w:rsidDel="00000000" w:rsidP="00000000" w:rsidRDefault="00000000" w:rsidRPr="00000000" w14:paraId="0000000A">
      <w:pPr>
        <w:spacing w:line="384.00000000000006" w:lineRule="auto"/>
        <w:ind w:firstLine="720"/>
        <w:rPr/>
      </w:pPr>
      <w:r w:rsidDel="00000000" w:rsidR="00000000" w:rsidRPr="00000000">
        <w:rPr>
          <w:rtl w:val="0"/>
        </w:rPr>
        <w:t xml:space="preserve">While clarinet and saxophone are both great woodwind instruments and so is the flute, they’re different in a number of important ways. </w:t>
      </w:r>
    </w:p>
    <w:sectPr>
      <w:headerReference r:id="rId7" w:type="first"/>
      <w:pgSz w:h="16820" w:w="1190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Week 7 Editing Exercise (Updated 10 April 2021)</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Prof. Gord Sellar</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Announcments" w:customStyle="1">
    <w:name w:val="Announcments"/>
    <w:basedOn w:val="Normal"/>
    <w:autoRedefine w:val="1"/>
    <w:uiPriority w:val="99"/>
    <w:rsid w:val="005851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720"/>
    </w:pPr>
    <w:rPr>
      <w:rFonts w:ascii="Arial" w:cs="Courier" w:eastAsia="Courier" w:hAnsi="Arial"/>
      <w:kern w:val="1"/>
    </w:rPr>
  </w:style>
  <w:style w:type="paragraph" w:styleId="Chat" w:customStyle="1">
    <w:name w:val="Chat"/>
    <w:basedOn w:val="Normal"/>
    <w:uiPriority w:val="99"/>
    <w:rsid w:val="005851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1120"/>
    </w:pPr>
    <w:rPr>
      <w:rFonts w:ascii="Arial" w:cs="Courier" w:eastAsia="Courier" w:hAnsi="Arial"/>
      <w:kern w:val="1"/>
    </w:rPr>
  </w:style>
  <w:style w:type="paragraph" w:styleId="Header">
    <w:name w:val="header"/>
    <w:basedOn w:val="Normal"/>
    <w:link w:val="HeaderChar"/>
    <w:uiPriority w:val="99"/>
    <w:unhideWhenUsed w:val="1"/>
    <w:rsid w:val="00477C19"/>
    <w:pPr>
      <w:tabs>
        <w:tab w:val="center" w:pos="4320"/>
        <w:tab w:val="right" w:pos="8640"/>
      </w:tabs>
    </w:pPr>
  </w:style>
  <w:style w:type="character" w:styleId="HeaderChar" w:customStyle="1">
    <w:name w:val="Header Char"/>
    <w:basedOn w:val="DefaultParagraphFont"/>
    <w:link w:val="Header"/>
    <w:uiPriority w:val="99"/>
    <w:rsid w:val="00477C19"/>
  </w:style>
  <w:style w:type="paragraph" w:styleId="Footer">
    <w:name w:val="footer"/>
    <w:basedOn w:val="Normal"/>
    <w:link w:val="FooterChar"/>
    <w:uiPriority w:val="99"/>
    <w:unhideWhenUsed w:val="1"/>
    <w:rsid w:val="00477C19"/>
    <w:pPr>
      <w:tabs>
        <w:tab w:val="center" w:pos="4320"/>
        <w:tab w:val="right" w:pos="8640"/>
      </w:tabs>
    </w:pPr>
  </w:style>
  <w:style w:type="character" w:styleId="FooterChar" w:customStyle="1">
    <w:name w:val="Footer Char"/>
    <w:basedOn w:val="DefaultParagraphFont"/>
    <w:link w:val="Footer"/>
    <w:uiPriority w:val="99"/>
    <w:rsid w:val="00477C19"/>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OJOB07TL5SPwLaae0uileWfODrA==">AMUW2mU1SsDtpL41xPiiBXKqJhOxiKjYsaAQKAfoGLmv2IpD6QZ/x9FjwvAYjTHDW60mfLNJn/1KxeEc0qEl8U7l5MahjmCWvViwq1P/yCIxxCI4G23CWXeo7kYvqbKtZhETMhsNf5rN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2021-04-12T15:39:00Z</dcterms:created>
  <dc:creator>Gord Sellar</dc:creator>
</cp:coreProperties>
</file>